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C4" w:rsidRPr="00A67C26" w:rsidRDefault="00E52BC4" w:rsidP="00E52BC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Кейс-</w:t>
      </w:r>
      <w:r w:rsidRPr="00A67C26">
        <w:rPr>
          <w:b/>
          <w:bCs/>
          <w:color w:val="000000"/>
          <w:szCs w:val="21"/>
        </w:rPr>
        <w:t>Отзыв педагога наставника МБОУКСОШ № 19 г. Пятигорска</w:t>
      </w:r>
    </w:p>
    <w:p w:rsidR="00E52BC4" w:rsidRPr="00A67C26" w:rsidRDefault="00E52BC4" w:rsidP="00E52BC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A67C26">
        <w:rPr>
          <w:b/>
          <w:bCs/>
          <w:color w:val="000000"/>
          <w:szCs w:val="21"/>
        </w:rPr>
        <w:t>о проделанной работе</w:t>
      </w:r>
    </w:p>
    <w:p w:rsidR="00E52BC4" w:rsidRPr="00A67C26" w:rsidRDefault="00E52BC4" w:rsidP="00E52BC4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b/>
          <w:bCs/>
          <w:color w:val="000000"/>
          <w:szCs w:val="21"/>
        </w:rPr>
        <w:t>Ф.И.О. молодого специалиста:</w:t>
      </w:r>
      <w:r w:rsidRPr="00A67C26">
        <w:rPr>
          <w:color w:val="000000"/>
          <w:szCs w:val="21"/>
        </w:rPr>
        <w:t> Саркисян Мария Сергеевна</w:t>
      </w:r>
    </w:p>
    <w:p w:rsidR="00E52BC4" w:rsidRPr="00A67C26" w:rsidRDefault="00E52BC4" w:rsidP="00E52BC4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 xml:space="preserve">Предмет: </w:t>
      </w:r>
      <w:r>
        <w:rPr>
          <w:color w:val="000000"/>
          <w:szCs w:val="21"/>
        </w:rPr>
        <w:t>французский язык</w:t>
      </w:r>
    </w:p>
    <w:p w:rsidR="00E52BC4" w:rsidRPr="00A67C26" w:rsidRDefault="00E52BC4" w:rsidP="00E52BC4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 xml:space="preserve">Общий педагогический стаж- </w:t>
      </w:r>
      <w:r>
        <w:rPr>
          <w:color w:val="000000"/>
          <w:szCs w:val="21"/>
        </w:rPr>
        <w:t xml:space="preserve">2года 8 месяцев </w:t>
      </w:r>
    </w:p>
    <w:p w:rsidR="00E52BC4" w:rsidRPr="00A67C26" w:rsidRDefault="00E52BC4" w:rsidP="00E52BC4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 xml:space="preserve">Стаж в данном учреждении – </w:t>
      </w:r>
      <w:r>
        <w:rPr>
          <w:color w:val="000000"/>
          <w:szCs w:val="21"/>
        </w:rPr>
        <w:t>3 месяца</w:t>
      </w:r>
    </w:p>
    <w:p w:rsidR="00E52BC4" w:rsidRPr="00A67C26" w:rsidRDefault="00E52BC4" w:rsidP="00E52BC4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b/>
          <w:bCs/>
          <w:color w:val="000000"/>
          <w:szCs w:val="21"/>
        </w:rPr>
        <w:t>Ф.И.О. наставника: </w:t>
      </w:r>
      <w:proofErr w:type="spellStart"/>
      <w:r w:rsidRPr="00A67C26">
        <w:rPr>
          <w:bCs/>
          <w:color w:val="000000"/>
          <w:szCs w:val="21"/>
        </w:rPr>
        <w:t>Кишева</w:t>
      </w:r>
      <w:proofErr w:type="spellEnd"/>
      <w:r w:rsidRPr="00A67C26">
        <w:rPr>
          <w:bCs/>
          <w:color w:val="000000"/>
          <w:szCs w:val="21"/>
        </w:rPr>
        <w:t xml:space="preserve"> Амина Артуровна</w:t>
      </w:r>
    </w:p>
    <w:p w:rsidR="00E52BC4" w:rsidRPr="00A67C26" w:rsidRDefault="00E52BC4" w:rsidP="00E52BC4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>                                                                                              </w:t>
      </w:r>
      <w:r w:rsidRPr="00A67C26">
        <w:rPr>
          <w:color w:val="000000"/>
          <w:szCs w:val="21"/>
        </w:rPr>
        <w:br/>
        <w:t>Являясь наставников молодого специалиста </w:t>
      </w:r>
      <w:r>
        <w:rPr>
          <w:color w:val="000000"/>
          <w:szCs w:val="21"/>
        </w:rPr>
        <w:t>Саркисян М.</w:t>
      </w:r>
      <w:proofErr w:type="gramStart"/>
      <w:r>
        <w:rPr>
          <w:color w:val="000000"/>
          <w:szCs w:val="21"/>
        </w:rPr>
        <w:t>С</w:t>
      </w:r>
      <w:proofErr w:type="gramEnd"/>
      <w:r>
        <w:rPr>
          <w:color w:val="000000"/>
          <w:szCs w:val="21"/>
        </w:rPr>
        <w:t xml:space="preserve"> </w:t>
      </w:r>
      <w:r w:rsidRPr="00A67C26">
        <w:rPr>
          <w:color w:val="000000"/>
          <w:szCs w:val="21"/>
        </w:rPr>
        <w:t xml:space="preserve"> мною были определены</w:t>
      </w:r>
      <w:r w:rsidRPr="00A67C26">
        <w:rPr>
          <w:b/>
          <w:bCs/>
          <w:color w:val="000000"/>
          <w:szCs w:val="21"/>
        </w:rPr>
        <w:t> </w:t>
      </w:r>
      <w:r w:rsidRPr="00A67C26">
        <w:rPr>
          <w:color w:val="000000"/>
          <w:szCs w:val="21"/>
        </w:rPr>
        <w:t>цель и основные задачи работы с молодым педагогом.</w:t>
      </w:r>
      <w:r w:rsidRPr="00A67C26">
        <w:rPr>
          <w:color w:val="000000"/>
          <w:szCs w:val="21"/>
        </w:rPr>
        <w:br/>
        <w:t>Основная цель это</w:t>
      </w:r>
      <w:r w:rsidRPr="00A67C26">
        <w:rPr>
          <w:b/>
          <w:bCs/>
          <w:color w:val="000000"/>
          <w:szCs w:val="21"/>
        </w:rPr>
        <w:t> </w:t>
      </w:r>
      <w:r w:rsidRPr="00A67C26">
        <w:rPr>
          <w:color w:val="000000"/>
          <w:szCs w:val="21"/>
        </w:rPr>
        <w:t>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</w:t>
      </w:r>
    </w:p>
    <w:p w:rsidR="00E52BC4" w:rsidRPr="00A67C26" w:rsidRDefault="00E52BC4" w:rsidP="00E52BC4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 xml:space="preserve">Свою деятельность определила через: посещение уроков молодого специалиста и </w:t>
      </w:r>
      <w:proofErr w:type="spellStart"/>
      <w:r w:rsidRPr="00A67C26">
        <w:rPr>
          <w:color w:val="000000"/>
          <w:szCs w:val="21"/>
        </w:rPr>
        <w:t>взаимопосещение</w:t>
      </w:r>
      <w:proofErr w:type="spellEnd"/>
      <w:r w:rsidRPr="00A67C26">
        <w:rPr>
          <w:color w:val="000000"/>
          <w:szCs w:val="21"/>
        </w:rPr>
        <w:t>. Планирование и анализ деятельности. Помощь молодому специалисту в повышении эффективности организации</w:t>
      </w:r>
      <w:r>
        <w:rPr>
          <w:color w:val="000000"/>
          <w:szCs w:val="21"/>
        </w:rPr>
        <w:t xml:space="preserve"> учебно-воспитательной работы.  </w:t>
      </w:r>
      <w:r w:rsidRPr="00A67C26">
        <w:rPr>
          <w:color w:val="000000"/>
          <w:szCs w:val="21"/>
        </w:rPr>
        <w:t>Ознакомление с основными направлениями и формами активизации познавательной  деятельности учащихся.</w:t>
      </w:r>
      <w:r>
        <w:rPr>
          <w:color w:val="000000"/>
          <w:szCs w:val="21"/>
        </w:rPr>
        <w:t xml:space="preserve"> </w:t>
      </w:r>
      <w:r w:rsidRPr="00A67C26">
        <w:rPr>
          <w:color w:val="000000"/>
          <w:szCs w:val="21"/>
        </w:rPr>
        <w:t xml:space="preserve">Создание условий для совершенствования педагогического мастерства молодого </w:t>
      </w:r>
      <w:proofErr w:type="spellStart"/>
      <w:r w:rsidRPr="00A67C26">
        <w:rPr>
          <w:color w:val="000000"/>
          <w:szCs w:val="21"/>
        </w:rPr>
        <w:t>учителя</w:t>
      </w:r>
      <w:proofErr w:type="gramStart"/>
      <w:r w:rsidRPr="00A67C26">
        <w:rPr>
          <w:color w:val="000000"/>
          <w:szCs w:val="21"/>
        </w:rPr>
        <w:t>..</w:t>
      </w:r>
      <w:proofErr w:type="gramEnd"/>
      <w:r w:rsidRPr="00A67C26">
        <w:rPr>
          <w:color w:val="000000"/>
          <w:szCs w:val="21"/>
        </w:rPr>
        <w:t>Демонстрация</w:t>
      </w:r>
      <w:proofErr w:type="spellEnd"/>
      <w:r w:rsidRPr="00A67C26">
        <w:rPr>
          <w:color w:val="000000"/>
          <w:szCs w:val="21"/>
        </w:rPr>
        <w:t xml:space="preserve"> опыта успешной педагогической деятельности опытными учителями.</w:t>
      </w:r>
    </w:p>
    <w:p w:rsidR="00E52BC4" w:rsidRPr="00A67C26" w:rsidRDefault="00E52BC4" w:rsidP="00E52BC4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>    Результатом такой деятельности будет: и успешная адаптация молодого педагога в учреждении; и активизация практических, индивидуальных, самостоятельных навыков преподавания; повышение профессиональной компетентности в вопросах педагогики и психологии; обеспечение непрерывного совершенствования качества преподавания.</w:t>
      </w:r>
    </w:p>
    <w:p w:rsidR="00E52BC4" w:rsidRPr="00A67C26" w:rsidRDefault="00E52BC4" w:rsidP="00E52BC4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 xml:space="preserve">Формы моей работы с молодым специалистом </w:t>
      </w:r>
      <w:proofErr w:type="spellStart"/>
      <w:r w:rsidRPr="00A67C26">
        <w:rPr>
          <w:color w:val="000000"/>
          <w:szCs w:val="21"/>
        </w:rPr>
        <w:t>следующие</w:t>
      </w:r>
      <w:proofErr w:type="gramStart"/>
      <w:r w:rsidRPr="00A67C26">
        <w:rPr>
          <w:color w:val="000000"/>
          <w:szCs w:val="21"/>
        </w:rPr>
        <w:t>:в</w:t>
      </w:r>
      <w:proofErr w:type="gramEnd"/>
      <w:r w:rsidRPr="00A67C26">
        <w:rPr>
          <w:color w:val="000000"/>
          <w:szCs w:val="21"/>
        </w:rPr>
        <w:t>о</w:t>
      </w:r>
      <w:proofErr w:type="spellEnd"/>
      <w:r w:rsidRPr="00A67C26">
        <w:rPr>
          <w:color w:val="000000"/>
          <w:szCs w:val="21"/>
        </w:rPr>
        <w:t xml:space="preserve"> первых индивидуальные консультации, во вторых посещение уроков.</w:t>
      </w:r>
    </w:p>
    <w:p w:rsidR="00E52BC4" w:rsidRPr="00A67C26" w:rsidRDefault="00E52BC4" w:rsidP="00E52BC4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 xml:space="preserve">Работу с молодым специалистом начала с собеседования, где </w:t>
      </w:r>
      <w:r>
        <w:rPr>
          <w:color w:val="000000"/>
          <w:szCs w:val="21"/>
        </w:rPr>
        <w:t>Мария Сергеевна</w:t>
      </w:r>
      <w:r w:rsidRPr="00A67C26">
        <w:rPr>
          <w:color w:val="000000"/>
          <w:szCs w:val="21"/>
        </w:rPr>
        <w:t xml:space="preserve"> указала свои трудности, проблемы в работе. Потом определили совместный план работы.</w:t>
      </w:r>
      <w:r w:rsidRPr="00A67C26">
        <w:rPr>
          <w:color w:val="000000"/>
          <w:szCs w:val="21"/>
        </w:rPr>
        <w:br/>
        <w:t>Были  проведены консультации и беседы по оформлению рабочих программ, календарно-</w:t>
      </w:r>
    </w:p>
    <w:p w:rsidR="00E52BC4" w:rsidRPr="00A67C26" w:rsidRDefault="00E52BC4" w:rsidP="00E52BC4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>тематическому и поурочному планированию. Оказана помощь в педагогической дифференциации учащихся по возможностям обучения и  организации индивидуальной работы с учащимися на уроках математики.</w:t>
      </w:r>
    </w:p>
    <w:p w:rsidR="00E52BC4" w:rsidRPr="00A67C26" w:rsidRDefault="00E52BC4" w:rsidP="00E52BC4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>Совместно с  молодым специалистом анализировались проведенные  им уроки, давались методические рекомендации по правильности составления поурочного планирования и умения достичь цели поставленной на уроке, т.к. неясное видение цели как конечного результата всегда ведет к размытости, неясности и неточности в определении содержания методов и средств обучения.  </w:t>
      </w:r>
    </w:p>
    <w:p w:rsidR="00E52BC4" w:rsidRPr="00A67C26" w:rsidRDefault="00E52BC4" w:rsidP="00E52BC4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>За первые месяцы  по работе с молодым специалистом можно сделать вывод: педагог уже  неплохо владеет методикой ведения урока; материалом урока; старается следить не только за ходом учебного процесса, но и за порядком в классе, за характером взаимоотношении учащихся в классе.</w:t>
      </w:r>
    </w:p>
    <w:p w:rsidR="00E52BC4" w:rsidRPr="00A67C26" w:rsidRDefault="00E52BC4" w:rsidP="00E52BC4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b/>
          <w:bCs/>
          <w:color w:val="000000"/>
          <w:szCs w:val="21"/>
        </w:rPr>
        <w:t>Вывод: </w:t>
      </w:r>
      <w:r w:rsidRPr="00A67C26">
        <w:rPr>
          <w:color w:val="000000"/>
          <w:szCs w:val="21"/>
        </w:rPr>
        <w:t xml:space="preserve">Начальный диагностический этап плана развития профессиональных  умений и навыков молодого специалиста прошел достаточно ровно. Молодому специалисту оказывалась помощь администрацией, руководителем методического объединения и </w:t>
      </w:r>
      <w:r w:rsidRPr="00A67C26">
        <w:rPr>
          <w:color w:val="000000"/>
          <w:szCs w:val="21"/>
        </w:rPr>
        <w:lastRenderedPageBreak/>
        <w:t>педагогом-наставником в вопросах совершенствования теоретических знаний, повышения профессионального мастерства.</w:t>
      </w:r>
    </w:p>
    <w:p w:rsidR="00E52BC4" w:rsidRPr="00A67C26" w:rsidRDefault="00E52BC4" w:rsidP="00E52BC4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E52BC4" w:rsidRPr="00A67C26" w:rsidRDefault="00E52BC4" w:rsidP="00E52BC4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>Наставник</w:t>
      </w:r>
      <w:r>
        <w:rPr>
          <w:color w:val="000000"/>
          <w:szCs w:val="21"/>
        </w:rPr>
        <w:t>:</w:t>
      </w:r>
      <w:r w:rsidRPr="00A67C26">
        <w:rPr>
          <w:color w:val="000000"/>
          <w:szCs w:val="21"/>
        </w:rPr>
        <w:t xml:space="preserve"> </w:t>
      </w:r>
      <w:proofErr w:type="spellStart"/>
      <w:r>
        <w:rPr>
          <w:color w:val="000000"/>
          <w:szCs w:val="21"/>
        </w:rPr>
        <w:t>Кишева</w:t>
      </w:r>
      <w:proofErr w:type="spellEnd"/>
      <w:r>
        <w:rPr>
          <w:color w:val="000000"/>
          <w:szCs w:val="21"/>
        </w:rPr>
        <w:t xml:space="preserve"> А.А</w:t>
      </w:r>
    </w:p>
    <w:p w:rsidR="00E52BC4" w:rsidRDefault="00E52BC4" w:rsidP="00E52BC4">
      <w:pPr>
        <w:ind w:left="708"/>
        <w:jc w:val="center"/>
        <w:rPr>
          <w:color w:val="000000"/>
          <w:sz w:val="36"/>
          <w:szCs w:val="28"/>
        </w:rPr>
      </w:pPr>
    </w:p>
    <w:p w:rsidR="00E52BC4" w:rsidRDefault="00E52BC4" w:rsidP="00E52BC4">
      <w:pPr>
        <w:ind w:left="708"/>
        <w:jc w:val="center"/>
        <w:rPr>
          <w:color w:val="000000"/>
          <w:sz w:val="36"/>
          <w:szCs w:val="28"/>
        </w:rPr>
      </w:pPr>
    </w:p>
    <w:p w:rsidR="00E52BC4" w:rsidRDefault="00E52BC4" w:rsidP="00E52BC4">
      <w:pPr>
        <w:ind w:left="708"/>
        <w:jc w:val="center"/>
        <w:rPr>
          <w:color w:val="000000"/>
          <w:sz w:val="36"/>
          <w:szCs w:val="28"/>
        </w:rPr>
      </w:pPr>
    </w:p>
    <w:p w:rsidR="00E52BC4" w:rsidRDefault="00E52BC4" w:rsidP="00E52BC4">
      <w:pPr>
        <w:ind w:left="708"/>
        <w:jc w:val="center"/>
        <w:rPr>
          <w:color w:val="000000"/>
          <w:sz w:val="36"/>
          <w:szCs w:val="28"/>
        </w:rPr>
      </w:pPr>
    </w:p>
    <w:p w:rsidR="00E52BC4" w:rsidRDefault="00E52BC4" w:rsidP="00E52BC4">
      <w:pPr>
        <w:ind w:left="708"/>
        <w:jc w:val="center"/>
        <w:rPr>
          <w:color w:val="000000"/>
          <w:sz w:val="36"/>
          <w:szCs w:val="28"/>
        </w:rPr>
      </w:pPr>
    </w:p>
    <w:p w:rsidR="00215CA3" w:rsidRDefault="00215CA3">
      <w:bookmarkStart w:id="0" w:name="_GoBack"/>
      <w:bookmarkEnd w:id="0"/>
    </w:p>
    <w:sectPr w:rsidR="0021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35"/>
    <w:rsid w:val="00215CA3"/>
    <w:rsid w:val="002A7835"/>
    <w:rsid w:val="00E5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B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B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P1</cp:lastModifiedBy>
  <cp:revision>2</cp:revision>
  <dcterms:created xsi:type="dcterms:W3CDTF">2022-12-02T09:18:00Z</dcterms:created>
  <dcterms:modified xsi:type="dcterms:W3CDTF">2022-12-02T09:19:00Z</dcterms:modified>
</cp:coreProperties>
</file>